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DA5" w:rsidRPr="00252DA5" w:rsidRDefault="00252DA5">
      <w:pPr>
        <w:rPr>
          <w:sz w:val="28"/>
          <w:szCs w:val="28"/>
        </w:rPr>
      </w:pPr>
      <w:r w:rsidRPr="00252DA5">
        <w:rPr>
          <w:sz w:val="28"/>
          <w:szCs w:val="28"/>
        </w:rPr>
        <w:t>Teacher _____________________</w:t>
      </w:r>
      <w:r>
        <w:rPr>
          <w:sz w:val="28"/>
          <w:szCs w:val="28"/>
        </w:rPr>
        <w:t xml:space="preserve">_____________                           </w:t>
      </w:r>
      <w:r w:rsidRPr="00252DA5">
        <w:rPr>
          <w:sz w:val="28"/>
          <w:szCs w:val="28"/>
        </w:rPr>
        <w:t>Time Taught___________________________</w:t>
      </w:r>
    </w:p>
    <w:p w:rsidR="00252DA5" w:rsidRPr="00252DA5" w:rsidRDefault="00252DA5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2023"/>
        <w:gridCol w:w="892"/>
        <w:gridCol w:w="749"/>
        <w:gridCol w:w="752"/>
        <w:gridCol w:w="854"/>
        <w:gridCol w:w="709"/>
        <w:gridCol w:w="1097"/>
        <w:gridCol w:w="979"/>
        <w:gridCol w:w="5121"/>
      </w:tblGrid>
      <w:tr w:rsidR="00252DA5" w:rsidRPr="00252DA5" w:rsidTr="00252DA5">
        <w:tc>
          <w:tcPr>
            <w:tcW w:w="2088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Week</w:t>
            </w:r>
          </w:p>
        </w:tc>
        <w:tc>
          <w:tcPr>
            <w:tcW w:w="90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Mon</w:t>
            </w:r>
          </w:p>
        </w:tc>
        <w:tc>
          <w:tcPr>
            <w:tcW w:w="72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Tues</w:t>
            </w:r>
          </w:p>
        </w:tc>
        <w:tc>
          <w:tcPr>
            <w:tcW w:w="72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Wed</w:t>
            </w:r>
          </w:p>
        </w:tc>
        <w:tc>
          <w:tcPr>
            <w:tcW w:w="72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Thurs</w:t>
            </w:r>
          </w:p>
        </w:tc>
        <w:tc>
          <w:tcPr>
            <w:tcW w:w="72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Fri</w:t>
            </w:r>
          </w:p>
        </w:tc>
        <w:tc>
          <w:tcPr>
            <w:tcW w:w="99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Lessons</w:t>
            </w:r>
          </w:p>
        </w:tc>
        <w:tc>
          <w:tcPr>
            <w:tcW w:w="990" w:type="dxa"/>
          </w:tcPr>
          <w:p w:rsidR="00252DA5" w:rsidRPr="00252DA5" w:rsidRDefault="00252DA5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Days</w:t>
            </w:r>
          </w:p>
        </w:tc>
        <w:tc>
          <w:tcPr>
            <w:tcW w:w="5328" w:type="dxa"/>
          </w:tcPr>
          <w:p w:rsidR="00252DA5" w:rsidRPr="00252DA5" w:rsidRDefault="00252DA5" w:rsidP="00252DA5">
            <w:pPr>
              <w:jc w:val="center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Comments</w:t>
            </w:r>
          </w:p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Aug. 26-30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Sept. 2-6</w:t>
            </w:r>
          </w:p>
        </w:tc>
        <w:tc>
          <w:tcPr>
            <w:tcW w:w="90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Sept. 9-13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Sept. 16-20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Sept. 23-27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Sept. 30-Oct. 4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Oct. 7-11</w:t>
            </w:r>
          </w:p>
        </w:tc>
        <w:tc>
          <w:tcPr>
            <w:tcW w:w="90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Oct. 14-18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Oct. 21 -25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Oct. 28- Nov. 1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Nov.  4-8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Nov. 11</w:t>
            </w:r>
            <w:r>
              <w:softHyphen/>
              <w:t>-15</w:t>
            </w:r>
          </w:p>
        </w:tc>
        <w:tc>
          <w:tcPr>
            <w:tcW w:w="90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Nov.  18-22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Nov. 25-29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Dec. 2-6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Dec.  9 - 13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Dec. 16-20</w:t>
            </w:r>
          </w:p>
        </w:tc>
        <w:tc>
          <w:tcPr>
            <w:tcW w:w="90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Dec.  23-27</w:t>
            </w:r>
          </w:p>
        </w:tc>
        <w:tc>
          <w:tcPr>
            <w:tcW w:w="90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  <w:tr w:rsidR="00252DA5" w:rsidTr="00252DA5">
        <w:tc>
          <w:tcPr>
            <w:tcW w:w="2088" w:type="dxa"/>
          </w:tcPr>
          <w:p w:rsidR="00252DA5" w:rsidRDefault="00B22CDB">
            <w:r>
              <w:t>Dec. 30 – Jan 3</w:t>
            </w:r>
          </w:p>
        </w:tc>
        <w:tc>
          <w:tcPr>
            <w:tcW w:w="90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B22CDB">
            <w:r>
              <w:t>X</w:t>
            </w:r>
          </w:p>
        </w:tc>
        <w:tc>
          <w:tcPr>
            <w:tcW w:w="720" w:type="dxa"/>
          </w:tcPr>
          <w:p w:rsidR="00252DA5" w:rsidRDefault="00252DA5"/>
        </w:tc>
        <w:tc>
          <w:tcPr>
            <w:tcW w:w="72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990" w:type="dxa"/>
          </w:tcPr>
          <w:p w:rsidR="00252DA5" w:rsidRDefault="00252DA5"/>
        </w:tc>
        <w:tc>
          <w:tcPr>
            <w:tcW w:w="5328" w:type="dxa"/>
          </w:tcPr>
          <w:p w:rsidR="00252DA5" w:rsidRDefault="00252DA5"/>
        </w:tc>
      </w:tr>
    </w:tbl>
    <w:p w:rsidR="00252DA5" w:rsidRDefault="00252DA5"/>
    <w:p w:rsidR="00FA5166" w:rsidRDefault="00252DA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1.25pt;margin-top:.4pt;width:111.85pt;height:125.15pt;z-index:251660288;mso-height-percent:200;mso-height-percent:200;mso-width-relative:margin;mso-height-relative:margin">
            <v:textbox style="mso-next-textbox:#_x0000_s1026;mso-fit-shape-to-text:t">
              <w:txbxContent>
                <w:p w:rsidR="00252DA5" w:rsidRDefault="00252DA5" w:rsidP="00252DA5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Pacing Guide Key</w:t>
                  </w:r>
                </w:p>
                <w:p w:rsidR="00252DA5" w:rsidRDefault="00252DA5" w:rsidP="00252DA5">
                  <w:r>
                    <w:t>A = Teacher Absent</w:t>
                  </w:r>
                </w:p>
                <w:p w:rsidR="00252DA5" w:rsidRDefault="00252DA5" w:rsidP="00252DA5">
                  <w:r>
                    <w:t>X = No School</w:t>
                  </w:r>
                </w:p>
                <w:p w:rsidR="00252DA5" w:rsidRPr="00252DA5" w:rsidRDefault="00252DA5" w:rsidP="00252DA5">
                  <w:r>
                    <w:t xml:space="preserve">O = </w:t>
                  </w:r>
                  <w:proofErr w:type="gramStart"/>
                  <w:r>
                    <w:t>Other</w:t>
                  </w:r>
                  <w:proofErr w:type="gramEnd"/>
                  <w:r>
                    <w:t xml:space="preserve"> (explain in comment section)</w:t>
                  </w:r>
                </w:p>
              </w:txbxContent>
            </v:textbox>
          </v:shape>
        </w:pict>
      </w:r>
      <w:r w:rsidR="00FA5166">
        <w:t xml:space="preserve">Record the lesson number taught in the appropriate box.  Use the pacing guide key when no lesson is presented.  </w:t>
      </w:r>
    </w:p>
    <w:p w:rsidR="00FA5166" w:rsidRDefault="00FA5166">
      <w:r>
        <w:t>Enter the total number of lesson completed and days available for teaching at the end of each week.</w:t>
      </w:r>
    </w:p>
    <w:p w:rsidR="00252DA5" w:rsidRDefault="00252DA5"/>
    <w:tbl>
      <w:tblPr>
        <w:tblStyle w:val="TableGrid"/>
        <w:tblW w:w="0" w:type="auto"/>
        <w:tblLook w:val="04A0"/>
      </w:tblPr>
      <w:tblGrid>
        <w:gridCol w:w="2023"/>
        <w:gridCol w:w="892"/>
        <w:gridCol w:w="749"/>
        <w:gridCol w:w="752"/>
        <w:gridCol w:w="854"/>
        <w:gridCol w:w="709"/>
        <w:gridCol w:w="1097"/>
        <w:gridCol w:w="979"/>
        <w:gridCol w:w="5121"/>
      </w:tblGrid>
      <w:tr w:rsidR="00252DA5" w:rsidRPr="00252DA5" w:rsidTr="00D46ABF">
        <w:tc>
          <w:tcPr>
            <w:tcW w:w="2088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lastRenderedPageBreak/>
              <w:t>Week</w:t>
            </w:r>
          </w:p>
        </w:tc>
        <w:tc>
          <w:tcPr>
            <w:tcW w:w="90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Mon</w:t>
            </w:r>
          </w:p>
        </w:tc>
        <w:tc>
          <w:tcPr>
            <w:tcW w:w="72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Tues</w:t>
            </w:r>
          </w:p>
        </w:tc>
        <w:tc>
          <w:tcPr>
            <w:tcW w:w="72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Wed</w:t>
            </w:r>
          </w:p>
        </w:tc>
        <w:tc>
          <w:tcPr>
            <w:tcW w:w="72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Thurs</w:t>
            </w:r>
          </w:p>
        </w:tc>
        <w:tc>
          <w:tcPr>
            <w:tcW w:w="72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Fri</w:t>
            </w:r>
          </w:p>
        </w:tc>
        <w:tc>
          <w:tcPr>
            <w:tcW w:w="99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Lessons</w:t>
            </w:r>
          </w:p>
        </w:tc>
        <w:tc>
          <w:tcPr>
            <w:tcW w:w="990" w:type="dxa"/>
          </w:tcPr>
          <w:p w:rsidR="00252DA5" w:rsidRPr="00252DA5" w:rsidRDefault="00252DA5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Days</w:t>
            </w:r>
          </w:p>
        </w:tc>
        <w:tc>
          <w:tcPr>
            <w:tcW w:w="5328" w:type="dxa"/>
          </w:tcPr>
          <w:p w:rsidR="00252DA5" w:rsidRPr="00252DA5" w:rsidRDefault="00252DA5" w:rsidP="00D46ABF">
            <w:pPr>
              <w:jc w:val="center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Comments</w:t>
            </w:r>
          </w:p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Jan. 6 - 10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Jan. 13 - 17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proofErr w:type="gramStart"/>
            <w:r>
              <w:t>Jan .</w:t>
            </w:r>
            <w:proofErr w:type="gramEnd"/>
            <w:r>
              <w:t xml:space="preserve"> 20-24</w:t>
            </w:r>
          </w:p>
        </w:tc>
        <w:tc>
          <w:tcPr>
            <w:tcW w:w="900" w:type="dxa"/>
          </w:tcPr>
          <w:p w:rsidR="00252DA5" w:rsidRDefault="00B22CDB" w:rsidP="00D46ABF">
            <w:r>
              <w:t>X</w:t>
            </w:r>
          </w:p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B22CDB" w:rsidP="00D46ABF">
            <w:r>
              <w:t>X</w:t>
            </w:r>
          </w:p>
        </w:tc>
        <w:tc>
          <w:tcPr>
            <w:tcW w:w="720" w:type="dxa"/>
          </w:tcPr>
          <w:p w:rsidR="00252DA5" w:rsidRDefault="00B22CDB" w:rsidP="00D46ABF">
            <w:r>
              <w:t>X</w:t>
            </w:r>
          </w:p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Jan. 27-31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Feb. 3 - 7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Feb. 10-14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Feb. 17 - 21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Feb. 24 - 28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March 3 - 7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B22CDB" w:rsidP="00D46ABF">
            <w:r>
              <w:t>March  10 - 14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March  17-21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March 24 - 28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March 31- Apr. 4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April  7 - 11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DD2A6A" w:rsidRDefault="00DD2A6A" w:rsidP="00D46ABF">
            <w:r>
              <w:t>April  14 -18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DD2A6A" w:rsidP="00D46ABF">
            <w:r>
              <w:t>X</w:t>
            </w:r>
          </w:p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April  21-25</w:t>
            </w:r>
          </w:p>
        </w:tc>
        <w:tc>
          <w:tcPr>
            <w:tcW w:w="900" w:type="dxa"/>
          </w:tcPr>
          <w:p w:rsidR="00252DA5" w:rsidRDefault="00DD2A6A" w:rsidP="00D46ABF">
            <w:r>
              <w:t>X</w:t>
            </w:r>
          </w:p>
        </w:tc>
        <w:tc>
          <w:tcPr>
            <w:tcW w:w="720" w:type="dxa"/>
          </w:tcPr>
          <w:p w:rsidR="00252DA5" w:rsidRDefault="00DD2A6A" w:rsidP="00D46ABF">
            <w:r>
              <w:t>X</w:t>
            </w:r>
          </w:p>
        </w:tc>
        <w:tc>
          <w:tcPr>
            <w:tcW w:w="720" w:type="dxa"/>
          </w:tcPr>
          <w:p w:rsidR="00252DA5" w:rsidRDefault="00DD2A6A" w:rsidP="00D46ABF">
            <w:r>
              <w:t>X</w:t>
            </w:r>
          </w:p>
        </w:tc>
        <w:tc>
          <w:tcPr>
            <w:tcW w:w="720" w:type="dxa"/>
          </w:tcPr>
          <w:p w:rsidR="00252DA5" w:rsidRDefault="00DD2A6A" w:rsidP="00D46ABF">
            <w:r>
              <w:t>X</w:t>
            </w:r>
          </w:p>
        </w:tc>
        <w:tc>
          <w:tcPr>
            <w:tcW w:w="720" w:type="dxa"/>
          </w:tcPr>
          <w:p w:rsidR="00252DA5" w:rsidRDefault="00DD2A6A" w:rsidP="00D46ABF">
            <w:r>
              <w:t>X</w:t>
            </w:r>
          </w:p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April 28 – May 2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May 2 -9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  <w:tr w:rsidR="00252DA5" w:rsidTr="00D46ABF">
        <w:tc>
          <w:tcPr>
            <w:tcW w:w="2088" w:type="dxa"/>
          </w:tcPr>
          <w:p w:rsidR="00252DA5" w:rsidRDefault="00DD2A6A" w:rsidP="00D46ABF">
            <w:r>
              <w:t>May  12 - 16</w:t>
            </w:r>
          </w:p>
        </w:tc>
        <w:tc>
          <w:tcPr>
            <w:tcW w:w="90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72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990" w:type="dxa"/>
          </w:tcPr>
          <w:p w:rsidR="00252DA5" w:rsidRDefault="00252DA5" w:rsidP="00D46ABF"/>
        </w:tc>
        <w:tc>
          <w:tcPr>
            <w:tcW w:w="5328" w:type="dxa"/>
          </w:tcPr>
          <w:p w:rsidR="00252DA5" w:rsidRDefault="00252DA5" w:rsidP="00D46ABF"/>
        </w:tc>
      </w:tr>
    </w:tbl>
    <w:p w:rsidR="00252DA5" w:rsidRDefault="00252DA5"/>
    <w:p w:rsidR="00FA5166" w:rsidRDefault="00FA5166" w:rsidP="00FA5166">
      <w:r>
        <w:rPr>
          <w:noProof/>
          <w:lang w:eastAsia="zh-TW"/>
        </w:rPr>
        <w:pict>
          <v:shape id="_x0000_s1027" type="#_x0000_t202" style="position:absolute;margin-left:581.25pt;margin-top:.4pt;width:111.85pt;height:125.15pt;z-index:251662336;mso-height-percent:200;mso-height-percent:200;mso-width-relative:margin;mso-height-relative:margin">
            <v:textbox style="mso-next-textbox:#_x0000_s1027;mso-fit-shape-to-text:t">
              <w:txbxContent>
                <w:p w:rsidR="00FA5166" w:rsidRDefault="00FA5166" w:rsidP="00FA516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Pacing Guide Key</w:t>
                  </w:r>
                </w:p>
                <w:p w:rsidR="00FA5166" w:rsidRDefault="00FA5166" w:rsidP="00FA5166">
                  <w:r>
                    <w:t>A = Teacher Absent</w:t>
                  </w:r>
                </w:p>
                <w:p w:rsidR="00FA5166" w:rsidRDefault="00FA5166" w:rsidP="00FA5166">
                  <w:r>
                    <w:t>X = No School</w:t>
                  </w:r>
                </w:p>
                <w:p w:rsidR="00FA5166" w:rsidRPr="00252DA5" w:rsidRDefault="00FA5166" w:rsidP="00FA5166">
                  <w:r>
                    <w:t xml:space="preserve">O = </w:t>
                  </w:r>
                  <w:proofErr w:type="gramStart"/>
                  <w:r>
                    <w:t>Other</w:t>
                  </w:r>
                  <w:proofErr w:type="gramEnd"/>
                  <w:r>
                    <w:t xml:space="preserve"> (explain in comment section)</w:t>
                  </w:r>
                </w:p>
              </w:txbxContent>
            </v:textbox>
          </v:shape>
        </w:pict>
      </w:r>
      <w:r>
        <w:t xml:space="preserve">Record the lesson number taught in the appropriate box.  Use the pacing guide key when no lesson is presented.  </w:t>
      </w:r>
    </w:p>
    <w:p w:rsidR="00FA5166" w:rsidRDefault="00FA5166" w:rsidP="00FA5166">
      <w:r>
        <w:t>Enter the total number of lesson completed and days available for teaching at the end of each week.</w:t>
      </w:r>
    </w:p>
    <w:p w:rsidR="00252DA5" w:rsidRDefault="00252DA5"/>
    <w:p w:rsidR="00252DA5" w:rsidRDefault="00252DA5"/>
    <w:p w:rsidR="00252DA5" w:rsidRDefault="00252DA5"/>
    <w:tbl>
      <w:tblPr>
        <w:tblStyle w:val="TableGrid"/>
        <w:tblW w:w="0" w:type="auto"/>
        <w:tblLook w:val="04A0"/>
      </w:tblPr>
      <w:tblGrid>
        <w:gridCol w:w="2023"/>
        <w:gridCol w:w="892"/>
        <w:gridCol w:w="749"/>
        <w:gridCol w:w="752"/>
        <w:gridCol w:w="854"/>
        <w:gridCol w:w="709"/>
        <w:gridCol w:w="1097"/>
        <w:gridCol w:w="979"/>
        <w:gridCol w:w="5121"/>
      </w:tblGrid>
      <w:tr w:rsidR="00FA5166" w:rsidRPr="00252DA5" w:rsidTr="00FA5166">
        <w:tc>
          <w:tcPr>
            <w:tcW w:w="2023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lastRenderedPageBreak/>
              <w:t>Week</w:t>
            </w:r>
          </w:p>
        </w:tc>
        <w:tc>
          <w:tcPr>
            <w:tcW w:w="892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Mon</w:t>
            </w:r>
          </w:p>
        </w:tc>
        <w:tc>
          <w:tcPr>
            <w:tcW w:w="749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Tues</w:t>
            </w:r>
          </w:p>
        </w:tc>
        <w:tc>
          <w:tcPr>
            <w:tcW w:w="752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Wed</w:t>
            </w:r>
          </w:p>
        </w:tc>
        <w:tc>
          <w:tcPr>
            <w:tcW w:w="854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Thurs</w:t>
            </w:r>
          </w:p>
        </w:tc>
        <w:tc>
          <w:tcPr>
            <w:tcW w:w="709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Fri</w:t>
            </w:r>
          </w:p>
        </w:tc>
        <w:tc>
          <w:tcPr>
            <w:tcW w:w="1097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Lessons</w:t>
            </w:r>
          </w:p>
        </w:tc>
        <w:tc>
          <w:tcPr>
            <w:tcW w:w="979" w:type="dxa"/>
          </w:tcPr>
          <w:p w:rsidR="00FA5166" w:rsidRPr="00252DA5" w:rsidRDefault="00FA5166" w:rsidP="00D46ABF">
            <w:pPr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Total Days</w:t>
            </w:r>
          </w:p>
        </w:tc>
        <w:tc>
          <w:tcPr>
            <w:tcW w:w="5121" w:type="dxa"/>
          </w:tcPr>
          <w:p w:rsidR="00FA5166" w:rsidRPr="00252DA5" w:rsidRDefault="00FA5166" w:rsidP="00D46ABF">
            <w:pPr>
              <w:jc w:val="center"/>
              <w:rPr>
                <w:sz w:val="28"/>
                <w:szCs w:val="28"/>
              </w:rPr>
            </w:pPr>
            <w:r w:rsidRPr="00252DA5">
              <w:rPr>
                <w:sz w:val="28"/>
                <w:szCs w:val="28"/>
              </w:rPr>
              <w:t>Comments</w:t>
            </w:r>
          </w:p>
        </w:tc>
      </w:tr>
      <w:tr w:rsidR="00FA5166" w:rsidTr="00FA5166">
        <w:tc>
          <w:tcPr>
            <w:tcW w:w="2023" w:type="dxa"/>
          </w:tcPr>
          <w:p w:rsidR="00FA5166" w:rsidRDefault="00DD2A6A" w:rsidP="00D46ABF">
            <w:r>
              <w:t>May  19 - 23</w:t>
            </w:r>
          </w:p>
        </w:tc>
        <w:tc>
          <w:tcPr>
            <w:tcW w:w="892" w:type="dxa"/>
          </w:tcPr>
          <w:p w:rsidR="00FA5166" w:rsidRDefault="00FA5166" w:rsidP="00D46ABF"/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  <w:tr w:rsidR="00FA5166" w:rsidTr="00FA5166">
        <w:tc>
          <w:tcPr>
            <w:tcW w:w="2023" w:type="dxa"/>
          </w:tcPr>
          <w:p w:rsidR="00FA5166" w:rsidRDefault="00DD2A6A" w:rsidP="00D46ABF">
            <w:r>
              <w:t xml:space="preserve">May  26-30 </w:t>
            </w:r>
          </w:p>
        </w:tc>
        <w:tc>
          <w:tcPr>
            <w:tcW w:w="892" w:type="dxa"/>
          </w:tcPr>
          <w:p w:rsidR="00FA5166" w:rsidRDefault="00DD2A6A" w:rsidP="00D46ABF">
            <w:r>
              <w:t>X</w:t>
            </w:r>
          </w:p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  <w:tr w:rsidR="00FA5166" w:rsidTr="00FA5166">
        <w:tc>
          <w:tcPr>
            <w:tcW w:w="2023" w:type="dxa"/>
          </w:tcPr>
          <w:p w:rsidR="00FA5166" w:rsidRDefault="00DD2A6A" w:rsidP="00D46ABF">
            <w:r>
              <w:t>June 2-6</w:t>
            </w:r>
          </w:p>
        </w:tc>
        <w:tc>
          <w:tcPr>
            <w:tcW w:w="892" w:type="dxa"/>
          </w:tcPr>
          <w:p w:rsidR="00FA5166" w:rsidRDefault="00FA5166" w:rsidP="00D46ABF"/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  <w:tr w:rsidR="00FA5166" w:rsidTr="00FA5166">
        <w:tc>
          <w:tcPr>
            <w:tcW w:w="2023" w:type="dxa"/>
          </w:tcPr>
          <w:p w:rsidR="00FA5166" w:rsidRDefault="00DD2A6A" w:rsidP="00D46ABF">
            <w:r>
              <w:t>June 9 - 13</w:t>
            </w:r>
          </w:p>
        </w:tc>
        <w:tc>
          <w:tcPr>
            <w:tcW w:w="892" w:type="dxa"/>
          </w:tcPr>
          <w:p w:rsidR="00FA5166" w:rsidRDefault="00FA5166" w:rsidP="00D46ABF"/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  <w:tr w:rsidR="00FA5166" w:rsidTr="00FA5166">
        <w:tc>
          <w:tcPr>
            <w:tcW w:w="2023" w:type="dxa"/>
          </w:tcPr>
          <w:p w:rsidR="00FA5166" w:rsidRDefault="00FA5166" w:rsidP="00D46ABF"/>
        </w:tc>
        <w:tc>
          <w:tcPr>
            <w:tcW w:w="892" w:type="dxa"/>
          </w:tcPr>
          <w:p w:rsidR="00FA5166" w:rsidRDefault="00FA5166" w:rsidP="00D46ABF"/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  <w:tr w:rsidR="00FA5166" w:rsidTr="00FA5166">
        <w:tc>
          <w:tcPr>
            <w:tcW w:w="2023" w:type="dxa"/>
          </w:tcPr>
          <w:p w:rsidR="00FA5166" w:rsidRDefault="00FA5166" w:rsidP="00D46ABF"/>
        </w:tc>
        <w:tc>
          <w:tcPr>
            <w:tcW w:w="892" w:type="dxa"/>
          </w:tcPr>
          <w:p w:rsidR="00FA5166" w:rsidRDefault="00FA5166" w:rsidP="00D46ABF"/>
        </w:tc>
        <w:tc>
          <w:tcPr>
            <w:tcW w:w="749" w:type="dxa"/>
          </w:tcPr>
          <w:p w:rsidR="00FA5166" w:rsidRDefault="00FA5166" w:rsidP="00D46ABF"/>
        </w:tc>
        <w:tc>
          <w:tcPr>
            <w:tcW w:w="752" w:type="dxa"/>
          </w:tcPr>
          <w:p w:rsidR="00FA5166" w:rsidRDefault="00FA5166" w:rsidP="00D46ABF"/>
        </w:tc>
        <w:tc>
          <w:tcPr>
            <w:tcW w:w="854" w:type="dxa"/>
          </w:tcPr>
          <w:p w:rsidR="00FA5166" w:rsidRDefault="00FA5166" w:rsidP="00D46ABF"/>
        </w:tc>
        <w:tc>
          <w:tcPr>
            <w:tcW w:w="709" w:type="dxa"/>
          </w:tcPr>
          <w:p w:rsidR="00FA5166" w:rsidRDefault="00FA5166" w:rsidP="00D46ABF"/>
        </w:tc>
        <w:tc>
          <w:tcPr>
            <w:tcW w:w="1097" w:type="dxa"/>
          </w:tcPr>
          <w:p w:rsidR="00FA5166" w:rsidRDefault="00FA5166" w:rsidP="00D46ABF"/>
        </w:tc>
        <w:tc>
          <w:tcPr>
            <w:tcW w:w="979" w:type="dxa"/>
          </w:tcPr>
          <w:p w:rsidR="00FA5166" w:rsidRDefault="00FA5166" w:rsidP="00D46ABF"/>
        </w:tc>
        <w:tc>
          <w:tcPr>
            <w:tcW w:w="5121" w:type="dxa"/>
          </w:tcPr>
          <w:p w:rsidR="00FA5166" w:rsidRDefault="00FA5166" w:rsidP="00D46ABF"/>
        </w:tc>
      </w:tr>
    </w:tbl>
    <w:p w:rsidR="00FA5166" w:rsidRDefault="00FA5166" w:rsidP="00FA5166"/>
    <w:p w:rsidR="00FA5166" w:rsidRDefault="00FA5166" w:rsidP="00FA5166">
      <w:r>
        <w:rPr>
          <w:noProof/>
          <w:lang w:eastAsia="zh-TW"/>
        </w:rPr>
        <w:pict>
          <v:shape id="_x0000_s1029" type="#_x0000_t202" style="position:absolute;margin-left:581.25pt;margin-top:.4pt;width:111.85pt;height:125.15pt;z-index:251664384;mso-height-percent:200;mso-height-percent:200;mso-width-relative:margin;mso-height-relative:margin">
            <v:textbox style="mso-next-textbox:#_x0000_s1029;mso-fit-shape-to-text:t">
              <w:txbxContent>
                <w:p w:rsidR="00FA5166" w:rsidRDefault="00FA5166" w:rsidP="00FA516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Pacing Guide Key</w:t>
                  </w:r>
                </w:p>
                <w:p w:rsidR="00FA5166" w:rsidRDefault="00FA5166" w:rsidP="00FA5166">
                  <w:r>
                    <w:t>A = Teacher Absent</w:t>
                  </w:r>
                </w:p>
                <w:p w:rsidR="00FA5166" w:rsidRDefault="00FA5166" w:rsidP="00FA5166">
                  <w:r>
                    <w:t>X = No School</w:t>
                  </w:r>
                </w:p>
                <w:p w:rsidR="00FA5166" w:rsidRPr="00252DA5" w:rsidRDefault="00FA5166" w:rsidP="00FA5166">
                  <w:r>
                    <w:t xml:space="preserve">O = </w:t>
                  </w:r>
                  <w:proofErr w:type="gramStart"/>
                  <w:r>
                    <w:t>Other</w:t>
                  </w:r>
                  <w:proofErr w:type="gramEnd"/>
                  <w:r>
                    <w:t xml:space="preserve"> (explain in comment section)</w:t>
                  </w:r>
                </w:p>
              </w:txbxContent>
            </v:textbox>
          </v:shape>
        </w:pict>
      </w:r>
      <w:r>
        <w:t xml:space="preserve">Record the lesson number taught in the appropriate box.  Use the pacing guide key when no lesson is presented.  </w:t>
      </w:r>
    </w:p>
    <w:p w:rsidR="00FA5166" w:rsidRDefault="00FA5166" w:rsidP="00FA5166">
      <w:r>
        <w:t>Enter the total number of lesson completed and days available for teaching at the end of each week.</w:t>
      </w:r>
    </w:p>
    <w:p w:rsidR="00FA5166" w:rsidRDefault="00FA5166" w:rsidP="00FA5166"/>
    <w:p w:rsidR="00FA5166" w:rsidRDefault="00FA5166"/>
    <w:sectPr w:rsidR="00FA5166" w:rsidSect="00252DA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69B" w:rsidRDefault="004E169B" w:rsidP="00252DA5">
      <w:pPr>
        <w:spacing w:after="0" w:line="240" w:lineRule="auto"/>
      </w:pPr>
      <w:r>
        <w:separator/>
      </w:r>
    </w:p>
  </w:endnote>
  <w:endnote w:type="continuationSeparator" w:id="0">
    <w:p w:rsidR="004E169B" w:rsidRDefault="004E169B" w:rsidP="0025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69B" w:rsidRDefault="004E169B" w:rsidP="00252DA5">
      <w:pPr>
        <w:spacing w:after="0" w:line="240" w:lineRule="auto"/>
      </w:pPr>
      <w:r>
        <w:separator/>
      </w:r>
    </w:p>
  </w:footnote>
  <w:footnote w:type="continuationSeparator" w:id="0">
    <w:p w:rsidR="004E169B" w:rsidRDefault="004E169B" w:rsidP="00252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DA5" w:rsidRDefault="00252DA5" w:rsidP="00252DA5">
    <w:pPr>
      <w:pStyle w:val="Header"/>
      <w:jc w:val="center"/>
      <w:rPr>
        <w:sz w:val="32"/>
        <w:szCs w:val="32"/>
      </w:rPr>
    </w:pPr>
    <w:r>
      <w:rPr>
        <w:sz w:val="32"/>
        <w:szCs w:val="32"/>
      </w:rPr>
      <w:t>2013-2014 Lesson Gain Chart</w:t>
    </w:r>
  </w:p>
  <w:p w:rsidR="00252DA5" w:rsidRPr="00252DA5" w:rsidRDefault="00252DA5" w:rsidP="00252DA5">
    <w:pPr>
      <w:pStyle w:val="Header"/>
      <w:jc w:val="center"/>
      <w:rPr>
        <w:sz w:val="32"/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DA5"/>
    <w:rsid w:val="00252DA5"/>
    <w:rsid w:val="004E169B"/>
    <w:rsid w:val="00503D5B"/>
    <w:rsid w:val="00B22CDB"/>
    <w:rsid w:val="00DD2A6A"/>
    <w:rsid w:val="00FA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52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2DA5"/>
  </w:style>
  <w:style w:type="paragraph" w:styleId="Footer">
    <w:name w:val="footer"/>
    <w:basedOn w:val="Normal"/>
    <w:link w:val="FooterChar"/>
    <w:uiPriority w:val="99"/>
    <w:semiHidden/>
    <w:unhideWhenUsed/>
    <w:rsid w:val="00252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2DA5"/>
  </w:style>
  <w:style w:type="paragraph" w:styleId="BalloonText">
    <w:name w:val="Balloon Text"/>
    <w:basedOn w:val="Normal"/>
    <w:link w:val="BalloonTextChar"/>
    <w:uiPriority w:val="99"/>
    <w:semiHidden/>
    <w:unhideWhenUsed/>
    <w:rsid w:val="00252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2013-08-13T14:35:00Z</dcterms:created>
  <dcterms:modified xsi:type="dcterms:W3CDTF">2013-08-13T14:35:00Z</dcterms:modified>
</cp:coreProperties>
</file>